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Медико-социальная помощь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15:27 МСК · База обновлена: 23.07.2026, 15:27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ОТРАСЛЬ СТАТИСТИКИ, ВКЛЮЧАЮЩАЯ В СЕБЯ ДАННЫЕ О МЕДИЦИНЕ, ГИГИЕНЕ, ЗДОРОВЬЕ НАСЕЛЕНИЯ, ОБ ИСПОЛЬЗОВАНИИ РЕСУРСОВ ЗДРАВООХРАНЕНИЯ И ДЕЯТЕЛЬНОСТИ МЕДИЦИНСКИХ ОРГАНИЗАЦИЙ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статистикой здоровья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статистикой здравоохранения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медицинской статистикой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гигиенической статистикой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медицинской статистикой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СОЦИАЛЬНО-ГИГИЕНИЧЕСКИЙ МОНИТОРИНГ ЯВЛЯЕТСЯ СПЕЦИАЛЬНОЙ ФОРМОЙ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лечебной деятельности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профилактической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организационной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реабилитации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профилактической деятельности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ПАЛЛИАТИВНАЯ ПОМОЩЬ БОЛЬНЫМ ДОЛЖНА НАЧИНАТЬСЯ С МОМЕНТА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установления диагноза неизлечимого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необходимости специализированной паллиативной помощи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появления физических или другого рода страданий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прогрессирования заболевания и переходит в терминальную стадию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установления диагноза неизлечимого заболевания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ДЛЯ ПРОФИЛАКТИКИ ПОСТУРАЛЬНОЙ НЕСТАБИЛЬНОСТИ И РИСКА ПАДЕНИЙ У ЛИЦ СТАРШЕГО ВОЗРАСТА ВЫСОТА КАБЛУКА ОБУВИ ДОЛЖНА БЫТЬ НЕ БОЛЕЕ ___ СМ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4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МЕДИЦИНСКАЯ СТЕРИЛИЗАЦИЯ ПРИ НАЛИЧИИИ МЕДИЦИНСКИХ ПОКАЗАНИЙ И ДОБРОВОЛЬНОГО СОГЛАСИЯ ГРАЖДАНИНА МОЖЕТ БЫТЬ ПРОВЕДЕНА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возрасте старше 35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возрасте старше 35 лет и при наличии не менее 2 детей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 наличии не менее 2 детей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независимо от возраста и наличия детей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независимо от возраста и наличия детей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ДОКУМЕНТОМ, УДОСТОВЕРЯЮЩИМ ВРЕМЕННУЮ НЕТРУДОСПОСОБНОСТЬ,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листок нетрудоспособности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выписка из истории болезни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программа индивидуальной реабилитации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заключение врача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листок нетрудоспособности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ПРЕДПОЧТЕНИЕ В ПИТАНИИ КАК ИСТОЧНИКОВ УГЛЕВОДОВ СЛЕДУЕТ ОТДАВАТЬ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варенью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сахару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сладким напиткам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цельнозерновым продуктам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цельнозерновым продуктам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ГРАЖДАНИНУ (СЕМЬЕ), ПРИЗНАННОМУ НАХОДЯЩИМСЯ В ТРУДНОЙ ЖИЗНЕННОЙ СИТУАЦИИ, ГОСУДАРСТВО ГАРАНТИРУЕТ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психологическую помощь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материальную помощь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социальное обслуживание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юридическое обслуживание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социальное обслуживание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 УХОДЕ ЗА ГЕРИАТРИЧЕСКИМ ПАЦИЕНТОМ НЕОБХОДИМО ОБЕСПЕЧИТЬ В ПЕРВУЮ ОЧЕРЕДЬ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безопасность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проведение мероприятий личной гигиены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сохранение социальных контактов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рациональное питание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безопасность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ПОВЫШЕНИЕ АРТЕРИАЛЬНОГО ДАВЛЕНИЯ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гипотензия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цианоз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обморок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гипертензия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гипертензия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Медико-социальная помощь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